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C5" w:rsidRDefault="008D41C5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8D41C5" w:rsidRDefault="008D41C5">
      <w:pPr>
        <w:spacing w:line="104" w:lineRule="exact"/>
        <w:rPr>
          <w:sz w:val="24"/>
          <w:szCs w:val="24"/>
        </w:rPr>
      </w:pPr>
    </w:p>
    <w:p w:rsidR="008D41C5" w:rsidRDefault="00D44CC8">
      <w:pPr>
        <w:spacing w:line="485" w:lineRule="exact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2022</w:t>
      </w:r>
      <w:r>
        <w:rPr>
          <w:rFonts w:ascii="宋体" w:eastAsia="宋体" w:hAnsi="宋体" w:cs="宋体"/>
          <w:sz w:val="40"/>
          <w:szCs w:val="40"/>
        </w:rPr>
        <w:t>年郑州市市区公办普通高中招生计划</w:t>
      </w:r>
    </w:p>
    <w:p w:rsidR="008D41C5" w:rsidRDefault="008D41C5">
      <w:pPr>
        <w:spacing w:line="200" w:lineRule="exact"/>
        <w:rPr>
          <w:sz w:val="24"/>
          <w:szCs w:val="24"/>
        </w:rPr>
      </w:pPr>
    </w:p>
    <w:p w:rsidR="008D41C5" w:rsidRDefault="008D41C5">
      <w:pPr>
        <w:spacing w:line="200" w:lineRule="exact"/>
        <w:rPr>
          <w:sz w:val="24"/>
          <w:szCs w:val="24"/>
        </w:rPr>
      </w:pPr>
    </w:p>
    <w:p w:rsidR="008D41C5" w:rsidRDefault="008D41C5">
      <w:pPr>
        <w:spacing w:line="2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1184"/>
        <w:gridCol w:w="1243"/>
        <w:gridCol w:w="770"/>
        <w:gridCol w:w="651"/>
        <w:gridCol w:w="158"/>
        <w:gridCol w:w="849"/>
        <w:gridCol w:w="197"/>
        <w:gridCol w:w="711"/>
        <w:gridCol w:w="1895"/>
        <w:gridCol w:w="947"/>
        <w:gridCol w:w="30"/>
      </w:tblGrid>
      <w:tr w:rsidR="008D41C5" w:rsidTr="00D44CC8">
        <w:trPr>
          <w:trHeight w:val="269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计划分类</w:t>
            </w:r>
          </w:p>
        </w:tc>
        <w:tc>
          <w:tcPr>
            <w:tcW w:w="7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8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序号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学校名称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合计</w:t>
            </w: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统招生中含</w:t>
            </w:r>
          </w:p>
        </w:tc>
        <w:tc>
          <w:tcPr>
            <w:tcW w:w="947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备注</w:t>
            </w: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50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09" w:type="dxa"/>
            <w:gridSpan w:val="2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统招生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民族班</w:t>
            </w:r>
          </w:p>
        </w:tc>
        <w:tc>
          <w:tcPr>
            <w:tcW w:w="908" w:type="dxa"/>
            <w:gridSpan w:val="2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宏志班</w:t>
            </w: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88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（班）</w:t>
            </w: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（班）</w:t>
            </w:r>
          </w:p>
        </w:tc>
        <w:tc>
          <w:tcPr>
            <w:tcW w:w="908" w:type="dxa"/>
            <w:gridSpan w:val="2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（班）</w:t>
            </w: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9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48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184" w:type="dxa"/>
            <w:vAlign w:val="bottom"/>
          </w:tcPr>
          <w:p w:rsidR="008D41C5" w:rsidRDefault="00D44CC8">
            <w:pPr>
              <w:spacing w:line="269" w:lineRule="exact"/>
              <w:ind w:left="7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合</w:t>
            </w: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6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计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24"/>
                <w:szCs w:val="24"/>
              </w:rPr>
              <w:t>451</w:t>
            </w:r>
          </w:p>
        </w:tc>
        <w:tc>
          <w:tcPr>
            <w:tcW w:w="651" w:type="dxa"/>
            <w:vAlign w:val="bottom"/>
          </w:tcPr>
          <w:p w:rsidR="008D41C5" w:rsidRDefault="00D44CC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24"/>
                <w:szCs w:val="24"/>
              </w:rPr>
              <w:t>431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4"/>
                <w:szCs w:val="24"/>
              </w:rPr>
              <w:t>14</w:t>
            </w: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6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0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69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郑州市第一中学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651" w:type="dxa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16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22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8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81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郑州市第二高级中学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13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足球实验班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50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38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63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57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郑州市第四高级中学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10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29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70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35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50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郑州市第五高级中学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个班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9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96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郑州市回民高级中学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11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40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60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76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55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郑州市第七高级中学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13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43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45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37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56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郑州市第九中学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12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足球实验班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50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38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36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24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69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2427" w:type="dxa"/>
            <w:gridSpan w:val="2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郑州市第十中学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651" w:type="dxa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10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8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56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郑州市第十一中学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13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50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36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355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郑州市第十二中学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1"/>
                <w:sz w:val="24"/>
                <w:szCs w:val="24"/>
              </w:rPr>
              <w:t>12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24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24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37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86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人，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88"/>
        </w:trPr>
        <w:tc>
          <w:tcPr>
            <w:tcW w:w="6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24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郑州市第十四高级中学</w:t>
            </w:r>
          </w:p>
        </w:tc>
        <w:tc>
          <w:tcPr>
            <w:tcW w:w="77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3"/>
                <w:sz w:val="24"/>
                <w:szCs w:val="24"/>
              </w:rPr>
              <w:t>体育舞蹈</w:t>
            </w:r>
            <w:r>
              <w:rPr>
                <w:rFonts w:ascii="仿宋" w:eastAsia="仿宋" w:hAnsi="仿宋" w:cs="仿宋"/>
                <w:w w:val="93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w w:val="93"/>
                <w:sz w:val="24"/>
                <w:szCs w:val="24"/>
              </w:rPr>
              <w:t>个班，啦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24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Merge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3"/>
                <w:sz w:val="24"/>
                <w:szCs w:val="24"/>
              </w:rPr>
              <w:t>啦操</w:t>
            </w:r>
            <w:r>
              <w:rPr>
                <w:rFonts w:ascii="仿宋" w:eastAsia="仿宋" w:hAnsi="仿宋" w:cs="仿宋"/>
                <w:w w:val="93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3"/>
                <w:sz w:val="24"/>
                <w:szCs w:val="24"/>
              </w:rPr>
              <w:t>个班，艺术后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144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95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288"/>
        </w:trPr>
        <w:tc>
          <w:tcPr>
            <w:tcW w:w="6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97" w:type="dxa"/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备生</w:t>
            </w: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个班</w:t>
            </w:r>
          </w:p>
        </w:tc>
        <w:tc>
          <w:tcPr>
            <w:tcW w:w="947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 w:rsidTr="00D44CC8">
        <w:trPr>
          <w:trHeight w:val="62"/>
        </w:trPr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2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651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</w:tbl>
    <w:p w:rsidR="008D41C5" w:rsidRDefault="008D41C5">
      <w:pPr>
        <w:sectPr w:rsidR="008D41C5">
          <w:pgSz w:w="11900" w:h="16840"/>
          <w:pgMar w:top="1440" w:right="1267" w:bottom="793" w:left="1260" w:header="0" w:footer="0" w:gutter="0"/>
          <w:cols w:space="720" w:equalWidth="0">
            <w:col w:w="9380"/>
          </w:cols>
        </w:sectPr>
      </w:pPr>
    </w:p>
    <w:p w:rsidR="008D41C5" w:rsidRDefault="008D41C5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00"/>
        <w:gridCol w:w="740"/>
        <w:gridCol w:w="860"/>
        <w:gridCol w:w="860"/>
        <w:gridCol w:w="920"/>
        <w:gridCol w:w="1860"/>
        <w:gridCol w:w="1040"/>
        <w:gridCol w:w="30"/>
      </w:tblGrid>
      <w:tr w:rsidR="008D41C5">
        <w:trPr>
          <w:trHeight w:val="40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郑州市第十六高级中学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36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郑州市第十八中学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郑州市第十九高级中学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38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60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郑州市第二十四中学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郑州市第三十一高级中学（郑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女足实验班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35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州市第一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>
              <w:rPr>
                <w:rFonts w:ascii="仿宋" w:eastAsia="仿宋" w:hAnsi="仿宋" w:cs="仿宋"/>
                <w:sz w:val="24"/>
                <w:szCs w:val="24"/>
              </w:rPr>
              <w:t>三高级中学）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7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17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郑州市第四十四高级中学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18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郑州市第四十七高级中学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42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45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19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郑州外国语学校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30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郑州市第一〇一中学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40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郑州市第一〇二高级中学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22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郑州市第一〇六高级中学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6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23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郑州市第一〇七高级中学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9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郑州市扶轮外国语高级中学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24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郑州市郑开学校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26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郑州市实验高级中学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21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郑州龙湖一中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28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郑州市第十七高级中学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</w:tbl>
    <w:p w:rsidR="008D41C5" w:rsidRPr="00D44CC8" w:rsidRDefault="008D41C5" w:rsidP="00D44CC8">
      <w:pPr>
        <w:spacing w:line="308" w:lineRule="exact"/>
        <w:rPr>
          <w:sz w:val="20"/>
          <w:szCs w:val="20"/>
        </w:rPr>
        <w:sectPr w:rsidR="008D41C5" w:rsidRPr="00D44CC8">
          <w:type w:val="continuous"/>
          <w:pgSz w:w="11900" w:h="16840"/>
          <w:pgMar w:top="1440" w:right="967" w:bottom="793" w:left="960" w:header="0" w:footer="0" w:gutter="0"/>
          <w:cols w:space="720" w:equalWidth="0">
            <w:col w:w="9980"/>
          </w:cols>
        </w:sectPr>
      </w:pPr>
    </w:p>
    <w:p w:rsidR="008D41C5" w:rsidRDefault="008D41C5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8D41C5" w:rsidRDefault="008D41C5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00"/>
        <w:gridCol w:w="740"/>
        <w:gridCol w:w="860"/>
        <w:gridCol w:w="860"/>
        <w:gridCol w:w="920"/>
        <w:gridCol w:w="1860"/>
        <w:gridCol w:w="1040"/>
        <w:gridCol w:w="30"/>
      </w:tblGrid>
      <w:tr w:rsidR="008D41C5">
        <w:trPr>
          <w:trHeight w:val="42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29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郑州市第二十八高级中学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郑州市第四十一高级中学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8"/>
                <w:sz w:val="24"/>
                <w:szCs w:val="24"/>
              </w:rPr>
              <w:t>郑州市第五十六高级中学（郑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1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州市郑开示范高级中学）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郑州市盲聋哑学校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郑州艺术幼儿师范学校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艺术后备生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8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34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郑州中学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15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体育舞蹈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个班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河南省实验中学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人，艺术后备生</w:t>
            </w:r>
            <w:r>
              <w:rPr>
                <w:rFonts w:ascii="仿宋" w:eastAsia="仿宋" w:hAnsi="仿宋" w:cs="仿宋"/>
                <w:w w:val="95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36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河南省体育中学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37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郑州市第三十六中学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38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郑州市第五十三中学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39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郑州市第七十四中学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24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40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郑州市第二十九中学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w w:val="97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郑州市第二十中学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郑东新区外国语中学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27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40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清华大学附属中学郑州校区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3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郑州航空港区高级中学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D41C5" w:rsidRDefault="00D44CC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体育后备生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12</w:t>
            </w:r>
            <w:r>
              <w:rPr>
                <w:rFonts w:ascii="仿宋" w:eastAsia="仿宋" w:hAnsi="仿宋" w:cs="仿宋"/>
                <w:w w:val="96"/>
                <w:sz w:val="24"/>
                <w:szCs w:val="24"/>
              </w:rPr>
              <w:t>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  <w:tr w:rsidR="008D41C5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41C5" w:rsidRDefault="008D41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41C5" w:rsidRDefault="008D41C5">
            <w:pPr>
              <w:rPr>
                <w:sz w:val="1"/>
                <w:szCs w:val="1"/>
              </w:rPr>
            </w:pPr>
          </w:p>
        </w:tc>
      </w:tr>
    </w:tbl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ectPr w:rsidR="008D41C5">
          <w:pgSz w:w="11900" w:h="16840"/>
          <w:pgMar w:top="1440" w:right="967" w:bottom="793" w:left="960" w:header="0" w:footer="0" w:gutter="0"/>
          <w:cols w:space="720" w:equalWidth="0">
            <w:col w:w="9980"/>
          </w:cols>
        </w:sect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200" w:lineRule="exact"/>
        <w:rPr>
          <w:sz w:val="20"/>
          <w:szCs w:val="20"/>
        </w:rPr>
      </w:pPr>
    </w:p>
    <w:p w:rsidR="008D41C5" w:rsidRDefault="008D41C5">
      <w:pPr>
        <w:spacing w:line="341" w:lineRule="exact"/>
        <w:rPr>
          <w:sz w:val="20"/>
          <w:szCs w:val="20"/>
        </w:rPr>
      </w:pPr>
    </w:p>
    <w:p w:rsidR="008D41C5" w:rsidRPr="00D44CC8" w:rsidRDefault="00D44CC8" w:rsidP="00D44CC8">
      <w:pPr>
        <w:spacing w:line="308" w:lineRule="exact"/>
        <w:ind w:left="8660"/>
        <w:rPr>
          <w:sz w:val="20"/>
          <w:szCs w:val="20"/>
        </w:rPr>
        <w:sectPr w:rsidR="008D41C5" w:rsidRPr="00D44CC8">
          <w:type w:val="continuous"/>
          <w:pgSz w:w="11900" w:h="16840"/>
          <w:pgMar w:top="1440" w:right="967" w:bottom="793" w:left="960" w:header="0" w:footer="0" w:gutter="0"/>
          <w:cols w:space="720" w:equalWidth="0">
            <w:col w:w="9980"/>
          </w:cols>
        </w:sectPr>
      </w:pPr>
      <w:r>
        <w:rPr>
          <w:rFonts w:ascii="宋体" w:eastAsia="宋体" w:hAnsi="宋体" w:cs="宋体"/>
          <w:sz w:val="27"/>
          <w:szCs w:val="27"/>
        </w:rPr>
        <w:t>—3—</w:t>
      </w:r>
    </w:p>
    <w:p w:rsidR="008D41C5" w:rsidRDefault="008D41C5">
      <w:pPr>
        <w:spacing w:line="200" w:lineRule="exact"/>
        <w:rPr>
          <w:sz w:val="20"/>
          <w:szCs w:val="20"/>
        </w:rPr>
      </w:pPr>
      <w:bookmarkStart w:id="3" w:name="page4"/>
      <w:bookmarkEnd w:id="3"/>
    </w:p>
    <w:sectPr w:rsidR="008D41C5" w:rsidSect="00D44CC8">
      <w:pgSz w:w="11900" w:h="16840"/>
      <w:pgMar w:top="1440" w:right="1440" w:bottom="793" w:left="1440" w:header="0" w:footer="0" w:gutter="0"/>
      <w:cols w:space="720" w:equalWidth="0">
        <w:col w:w="90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41C5"/>
    <w:rsid w:val="008D41C5"/>
    <w:rsid w:val="00D4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2022-10-09T09:08:00Z</dcterms:created>
  <dcterms:modified xsi:type="dcterms:W3CDTF">2022-10-09T01:11:00Z</dcterms:modified>
</cp:coreProperties>
</file>